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011CE2">
        <w:rPr>
          <w:b/>
          <w:sz w:val="24"/>
          <w:szCs w:val="24"/>
        </w:rPr>
        <w:t xml:space="preserve">Gminy Przasnysz </w:t>
      </w:r>
    </w:p>
    <w:p w:rsidR="00011CE2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011CE2">
        <w:rPr>
          <w:b/>
          <w:sz w:val="24"/>
          <w:szCs w:val="24"/>
        </w:rPr>
        <w:t>św. Stanisława Kostki 5</w:t>
      </w:r>
    </w:p>
    <w:p w:rsidR="002620F7" w:rsidRPr="0018714E" w:rsidRDefault="00011CE2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06-300 Przasnysz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011CE2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011CE2">
        <w:rPr>
          <w:sz w:val="24"/>
          <w:szCs w:val="24"/>
        </w:rPr>
        <w:t>Przasnysz</w:t>
      </w:r>
      <w:r w:rsidR="00F4609C">
        <w:rPr>
          <w:sz w:val="24"/>
          <w:szCs w:val="24"/>
        </w:rPr>
        <w:t xml:space="preserve"> w dniach</w:t>
      </w:r>
      <w:r w:rsidR="00011CE2">
        <w:rPr>
          <w:sz w:val="24"/>
          <w:szCs w:val="24"/>
        </w:rPr>
        <w:t>:</w:t>
      </w:r>
      <w:r w:rsidR="00F4609C">
        <w:rPr>
          <w:sz w:val="24"/>
          <w:szCs w:val="24"/>
        </w:rPr>
        <w:t xml:space="preserve"> </w:t>
      </w:r>
    </w:p>
    <w:p w:rsidR="00477ED7" w:rsidRDefault="002620F7" w:rsidP="00011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 w:rsidR="00477ED7"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011CE2">
        <w:rPr>
          <w:sz w:val="24"/>
          <w:szCs w:val="24"/>
        </w:rPr>
        <w:t>Pr</w:t>
      </w:r>
      <w:bookmarkStart w:id="0" w:name="_GoBack"/>
      <w:bookmarkEnd w:id="0"/>
      <w:r w:rsidR="00011CE2">
        <w:rPr>
          <w:sz w:val="24"/>
          <w:szCs w:val="24"/>
        </w:rPr>
        <w:t>zasnysz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1CE2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7</cp:revision>
  <cp:lastPrinted>2020-06-03T06:50:00Z</cp:lastPrinted>
  <dcterms:created xsi:type="dcterms:W3CDTF">2020-06-03T06:46:00Z</dcterms:created>
  <dcterms:modified xsi:type="dcterms:W3CDTF">2020-06-15T11:51:00Z</dcterms:modified>
</cp:coreProperties>
</file>